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DE" w:rsidRPr="007734DE" w:rsidRDefault="007734DE" w:rsidP="007734DE">
      <w:pPr>
        <w:spacing w:before="100" w:beforeAutospacing="1" w:after="100" w:afterAutospacing="1"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 xml:space="preserve">Publié le 25/03/2017 à 03:51, Mis à jour le 25/03/2017 à 07:24 </w:t>
      </w:r>
    </w:p>
    <w:p w:rsidR="007734DE" w:rsidRPr="007734DE" w:rsidRDefault="007734DE" w:rsidP="007734DE">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7734DE">
        <w:rPr>
          <w:rFonts w:ascii="Times New Roman" w:eastAsia="Times New Roman" w:hAnsi="Times New Roman" w:cs="Times New Roman"/>
          <w:b/>
          <w:bCs/>
          <w:kern w:val="36"/>
          <w:sz w:val="28"/>
          <w:szCs w:val="48"/>
          <w:lang w:eastAsia="fr-FR"/>
        </w:rPr>
        <w:t>Pascal Pragnère : «Nous sommes passés de 12 à 143 jours bruyants sur le circuit»</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noProof/>
          <w:sz w:val="24"/>
          <w:szCs w:val="24"/>
          <w:lang w:eastAsia="fr-FR"/>
        </w:rPr>
        <w:drawing>
          <wp:inline distT="0" distB="0" distL="0" distR="0" wp14:anchorId="09479864" wp14:editId="1AADEA81">
            <wp:extent cx="3322320" cy="1785798"/>
            <wp:effectExtent l="0" t="0" r="0" b="5080"/>
            <wp:docPr id="2" name="Image 1" descr="Pascal Pragnère (au centre) avec les membres de l'association des riverains du circuit /Photo DDM, Emilie Cay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cal Pragnère (au centre) avec les membres de l'association des riverains du circuit /Photo DDM, Emilie Cay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475" cy="1786957"/>
                    </a:xfrm>
                    <a:prstGeom prst="rect">
                      <a:avLst/>
                    </a:prstGeom>
                    <a:noFill/>
                    <a:ln>
                      <a:noFill/>
                    </a:ln>
                  </pic:spPr>
                </pic:pic>
              </a:graphicData>
            </a:graphic>
          </wp:inline>
        </w:drawing>
      </w:r>
    </w:p>
    <w:p w:rsidR="0090424C"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Pascal Pragnère (au centre) avec les membres de l'association des riverains du circuit</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bookmarkStart w:id="0" w:name="_GoBack"/>
      <w:bookmarkEnd w:id="0"/>
      <w:r w:rsidRPr="007734DE">
        <w:rPr>
          <w:rFonts w:ascii="Times New Roman" w:eastAsia="Times New Roman" w:hAnsi="Times New Roman" w:cs="Times New Roman"/>
          <w:sz w:val="24"/>
          <w:szCs w:val="24"/>
          <w:lang w:eastAsia="fr-FR"/>
        </w:rPr>
        <w:t xml:space="preserve">/Photo DDM, Emilie </w:t>
      </w:r>
      <w:proofErr w:type="spellStart"/>
      <w:r w:rsidRPr="007734DE">
        <w:rPr>
          <w:rFonts w:ascii="Times New Roman" w:eastAsia="Times New Roman" w:hAnsi="Times New Roman" w:cs="Times New Roman"/>
          <w:sz w:val="24"/>
          <w:szCs w:val="24"/>
          <w:lang w:eastAsia="fr-FR"/>
        </w:rPr>
        <w:t>Cayre</w:t>
      </w:r>
      <w:proofErr w:type="spellEnd"/>
      <w:r w:rsidRPr="007734DE">
        <w:rPr>
          <w:rFonts w:ascii="Times New Roman" w:eastAsia="Times New Roman" w:hAnsi="Times New Roman" w:cs="Times New Roman"/>
          <w:sz w:val="24"/>
          <w:szCs w:val="24"/>
          <w:lang w:eastAsia="fr-FR"/>
        </w:rPr>
        <w:t xml:space="preserve"> </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Quand on lui parle circuit automobile, l'élu écologiste albigeois au conseil municipal et à la communauté d'Agglo Pascal Pragnère, ne lâche rien. Hier, il était accompagné des membres du bureau de l'association des riverains du circuit, pour parler du rapport de la société Azimut, qui gère les capteurs de bruit autour de l'anneau du Séquestre «C'est accablant» ose l'élu. «Mais en prélude, je voulais répondre à Michel Franques (premier adjoint au maire), qui lors d'un conseil municipal a rappelé avec force, que le Conseil d'État avait rejeté mon recours sur la validation de l'homologation. Qu'il modère ses propos.» Pascal Pragnère renchérit.</w:t>
      </w:r>
    </w:p>
    <w:p w:rsidR="007734DE" w:rsidRPr="007734DE" w:rsidRDefault="007734DE" w:rsidP="007734DE">
      <w:pPr>
        <w:spacing w:after="0" w:line="240" w:lineRule="auto"/>
        <w:outlineLvl w:val="1"/>
        <w:rPr>
          <w:rFonts w:ascii="Times New Roman" w:eastAsia="Times New Roman" w:hAnsi="Times New Roman" w:cs="Times New Roman"/>
          <w:b/>
          <w:bCs/>
          <w:sz w:val="32"/>
          <w:szCs w:val="36"/>
          <w:lang w:eastAsia="fr-FR"/>
        </w:rPr>
      </w:pPr>
      <w:r w:rsidRPr="007734DE">
        <w:rPr>
          <w:rFonts w:ascii="Times New Roman" w:eastAsia="Times New Roman" w:hAnsi="Times New Roman" w:cs="Times New Roman"/>
          <w:b/>
          <w:bCs/>
          <w:sz w:val="32"/>
          <w:szCs w:val="36"/>
          <w:lang w:eastAsia="fr-FR"/>
        </w:rPr>
        <w:t>Deux nouveaux recours</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«Le conseil a jugé sur la forme, pas sur le fond, ce qui est normal. Par contre, nous avons lancé deux nouveaux recours dont un auprès du procureur de Toulouse pour faux intellectuel en écriture, car il est dit dans le rapport que le bruit du circuit ne crée de nuisance.» Ce n'est pas fini.</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 xml:space="preserve"> «Enfin, nous avons fait un recours auprès le Tribunal de Grande instance qui a nommé un expert, qui rendra son rapport en juin sur les nuisances anormales de voisinage avec à la clé, nous l'espérons, des dommages et intérêts pour les riverains. Vous voyez, la mairie ne devrait pas crier victoire trop vite.» Passons à l'étude de ce rapport acoustique «qui nous a été communiqué par le préfet» rappellent l'élu et les membres de l'association. C'est l'heure des chiffres.</w:t>
      </w:r>
    </w:p>
    <w:p w:rsidR="007734DE" w:rsidRPr="007734DE" w:rsidRDefault="007734DE" w:rsidP="007734DE">
      <w:pPr>
        <w:spacing w:after="0" w:line="240" w:lineRule="auto"/>
        <w:outlineLvl w:val="1"/>
        <w:rPr>
          <w:rFonts w:ascii="Times New Roman" w:eastAsia="Times New Roman" w:hAnsi="Times New Roman" w:cs="Times New Roman"/>
          <w:b/>
          <w:bCs/>
          <w:sz w:val="32"/>
          <w:szCs w:val="36"/>
          <w:lang w:eastAsia="fr-FR"/>
        </w:rPr>
      </w:pPr>
      <w:r w:rsidRPr="007734DE">
        <w:rPr>
          <w:rFonts w:ascii="Times New Roman" w:eastAsia="Times New Roman" w:hAnsi="Times New Roman" w:cs="Times New Roman"/>
          <w:b/>
          <w:bCs/>
          <w:sz w:val="32"/>
          <w:szCs w:val="36"/>
          <w:lang w:eastAsia="fr-FR"/>
        </w:rPr>
        <w:t>«Des chiffres accablants»</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 xml:space="preserve">«En 2016, il y a eu 163 jours d'activité sur le circuit pour 46 en 2015. Et il a été calculé que sur ces 163 jours, </w:t>
      </w:r>
      <w:r w:rsidRPr="007734DE">
        <w:rPr>
          <w:rFonts w:ascii="Times New Roman" w:eastAsia="Times New Roman" w:hAnsi="Times New Roman" w:cs="Times New Roman"/>
          <w:b/>
          <w:sz w:val="24"/>
          <w:szCs w:val="24"/>
          <w:lang w:eastAsia="fr-FR"/>
        </w:rPr>
        <w:t>143 étaient en «émergence».</w:t>
      </w:r>
      <w:r w:rsidRPr="007734DE">
        <w:rPr>
          <w:rFonts w:ascii="Times New Roman" w:eastAsia="Times New Roman" w:hAnsi="Times New Roman" w:cs="Times New Roman"/>
          <w:sz w:val="24"/>
          <w:szCs w:val="24"/>
          <w:lang w:eastAsia="fr-FR"/>
        </w:rPr>
        <w:t xml:space="preserve"> Pour faire simple, le circuit a dépassé les 57 décibels alors le code de santé publique préconise pour les riverains, un maximum de 53 décibels. Enfin</w:t>
      </w:r>
      <w:r w:rsidRPr="007734DE">
        <w:rPr>
          <w:rFonts w:ascii="Times New Roman" w:eastAsia="Times New Roman" w:hAnsi="Times New Roman" w:cs="Times New Roman"/>
          <w:b/>
          <w:sz w:val="24"/>
          <w:szCs w:val="24"/>
          <w:lang w:eastAsia="fr-FR"/>
        </w:rPr>
        <w:t>, il a été noté 29 jours supérieurs à 67 décibels.</w:t>
      </w:r>
      <w:r w:rsidRPr="007734DE">
        <w:rPr>
          <w:rFonts w:ascii="Times New Roman" w:eastAsia="Times New Roman" w:hAnsi="Times New Roman" w:cs="Times New Roman"/>
          <w:sz w:val="24"/>
          <w:szCs w:val="24"/>
          <w:lang w:eastAsia="fr-FR"/>
        </w:rPr>
        <w:t xml:space="preserve"> On est loin des 12 jours bruyants prévue par l'arrêté préfectoral.»</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Face à ça, l'élu demande «à la mairie d'arrêter d'utiliser de l'argent public, pour payer des avocats qui défendent le circuit et son développement.» Il en appelle au préfet pour installer des capteurs sur la commune d'Albi.»</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Enfin Pascal Pragnère est toujours en «discussion avec les impôts pour faire appliquer un article de loi, qui permet une baisse allant jusqu'à 10 % sur le foncier, pour les résidents proches d'une zone de nuisance. Le circuit en est un.»</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Michel Ricard, président de l'association des riverains est plus pragmatique. «Il ne s'agit pas pour nous, que le circuit disparaisse mais qu'il applique cette fameuse convention de 12 jours bruyants dont la première a été signée en 1984. On veut tout simplement que la loi soit appliquée.»</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«Là-dessus, nous ne sommes pas sur la même longueur d'onde» coupe Pascal Pragnère. «Moi</w:t>
      </w:r>
      <w:r>
        <w:rPr>
          <w:rFonts w:ascii="Times New Roman" w:eastAsia="Times New Roman" w:hAnsi="Times New Roman" w:cs="Times New Roman"/>
          <w:sz w:val="24"/>
          <w:szCs w:val="24"/>
          <w:lang w:eastAsia="fr-FR"/>
        </w:rPr>
        <w:t>,</w:t>
      </w:r>
      <w:r w:rsidRPr="007734DE">
        <w:rPr>
          <w:rFonts w:ascii="Times New Roman" w:eastAsia="Times New Roman" w:hAnsi="Times New Roman" w:cs="Times New Roman"/>
          <w:sz w:val="24"/>
          <w:szCs w:val="24"/>
          <w:lang w:eastAsia="fr-FR"/>
        </w:rPr>
        <w:t xml:space="preserve"> je maintiens que le circuit doit disparaître pour faire place, soit à de l'énergie propre, soit à de la production agricole, soit pourquoi pas, à une zone dédiée aux entreprises. Mais arrêtons ce circuit, symbole d'un monde qui représente le passé». Voilà. Le bras de fer en pro et anti circuit est loin d'être terminée. Une habitude qui dure depuis des décennies.</w:t>
      </w:r>
    </w:p>
    <w:p w:rsidR="007734DE" w:rsidRPr="007734DE" w:rsidRDefault="007734DE" w:rsidP="007734DE">
      <w:pPr>
        <w:spacing w:after="0" w:line="240" w:lineRule="auto"/>
        <w:rPr>
          <w:rFonts w:ascii="Times New Roman" w:eastAsia="Times New Roman" w:hAnsi="Times New Roman" w:cs="Times New Roman"/>
          <w:sz w:val="24"/>
          <w:szCs w:val="24"/>
          <w:lang w:eastAsia="fr-FR"/>
        </w:rPr>
      </w:pPr>
      <w:r w:rsidRPr="007734DE">
        <w:rPr>
          <w:rFonts w:ascii="Times New Roman" w:eastAsia="Times New Roman" w:hAnsi="Times New Roman" w:cs="Times New Roman"/>
          <w:sz w:val="24"/>
          <w:szCs w:val="24"/>
          <w:lang w:eastAsia="fr-FR"/>
        </w:rPr>
        <w:t xml:space="preserve">V.V </w:t>
      </w:r>
    </w:p>
    <w:sectPr w:rsidR="007734DE" w:rsidRPr="007734DE" w:rsidSect="007734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B00"/>
    <w:multiLevelType w:val="multilevel"/>
    <w:tmpl w:val="564C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A0525"/>
    <w:multiLevelType w:val="multilevel"/>
    <w:tmpl w:val="3BD2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F1CEB"/>
    <w:multiLevelType w:val="multilevel"/>
    <w:tmpl w:val="2F2A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25B2"/>
    <w:multiLevelType w:val="multilevel"/>
    <w:tmpl w:val="D012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66E17"/>
    <w:multiLevelType w:val="multilevel"/>
    <w:tmpl w:val="5C1A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A530F"/>
    <w:multiLevelType w:val="multilevel"/>
    <w:tmpl w:val="4C6A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63150"/>
    <w:multiLevelType w:val="multilevel"/>
    <w:tmpl w:val="0C12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B1024"/>
    <w:multiLevelType w:val="multilevel"/>
    <w:tmpl w:val="F568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22069"/>
    <w:multiLevelType w:val="multilevel"/>
    <w:tmpl w:val="2C8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30268"/>
    <w:multiLevelType w:val="multilevel"/>
    <w:tmpl w:val="F72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A3465"/>
    <w:multiLevelType w:val="multilevel"/>
    <w:tmpl w:val="8FCE383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nsid w:val="343D4160"/>
    <w:multiLevelType w:val="multilevel"/>
    <w:tmpl w:val="96B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024C5"/>
    <w:multiLevelType w:val="multilevel"/>
    <w:tmpl w:val="A6F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422D2"/>
    <w:multiLevelType w:val="multilevel"/>
    <w:tmpl w:val="00FE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30EC7"/>
    <w:multiLevelType w:val="multilevel"/>
    <w:tmpl w:val="4BEA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12FFD"/>
    <w:multiLevelType w:val="multilevel"/>
    <w:tmpl w:val="57E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C6D77"/>
    <w:multiLevelType w:val="multilevel"/>
    <w:tmpl w:val="614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BB7691"/>
    <w:multiLevelType w:val="multilevel"/>
    <w:tmpl w:val="D57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070F2"/>
    <w:multiLevelType w:val="multilevel"/>
    <w:tmpl w:val="6DD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97986"/>
    <w:multiLevelType w:val="multilevel"/>
    <w:tmpl w:val="D09C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2332E"/>
    <w:multiLevelType w:val="multilevel"/>
    <w:tmpl w:val="412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803CA"/>
    <w:multiLevelType w:val="multilevel"/>
    <w:tmpl w:val="3632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B46261"/>
    <w:multiLevelType w:val="multilevel"/>
    <w:tmpl w:val="B94E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64630"/>
    <w:multiLevelType w:val="multilevel"/>
    <w:tmpl w:val="A2D8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D1ACC"/>
    <w:multiLevelType w:val="multilevel"/>
    <w:tmpl w:val="6710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5"/>
  </w:num>
  <w:num w:numId="4">
    <w:abstractNumId w:val="16"/>
  </w:num>
  <w:num w:numId="5">
    <w:abstractNumId w:val="17"/>
  </w:num>
  <w:num w:numId="6">
    <w:abstractNumId w:val="6"/>
  </w:num>
  <w:num w:numId="7">
    <w:abstractNumId w:val="21"/>
  </w:num>
  <w:num w:numId="8">
    <w:abstractNumId w:val="13"/>
  </w:num>
  <w:num w:numId="9">
    <w:abstractNumId w:val="7"/>
  </w:num>
  <w:num w:numId="10">
    <w:abstractNumId w:val="10"/>
  </w:num>
  <w:num w:numId="11">
    <w:abstractNumId w:val="20"/>
  </w:num>
  <w:num w:numId="12">
    <w:abstractNumId w:val="5"/>
  </w:num>
  <w:num w:numId="13">
    <w:abstractNumId w:val="14"/>
  </w:num>
  <w:num w:numId="14">
    <w:abstractNumId w:val="18"/>
  </w:num>
  <w:num w:numId="15">
    <w:abstractNumId w:val="2"/>
  </w:num>
  <w:num w:numId="16">
    <w:abstractNumId w:val="9"/>
  </w:num>
  <w:num w:numId="17">
    <w:abstractNumId w:val="8"/>
  </w:num>
  <w:num w:numId="18">
    <w:abstractNumId w:val="22"/>
  </w:num>
  <w:num w:numId="19">
    <w:abstractNumId w:val="4"/>
  </w:num>
  <w:num w:numId="20">
    <w:abstractNumId w:val="3"/>
  </w:num>
  <w:num w:numId="21">
    <w:abstractNumId w:val="12"/>
  </w:num>
  <w:num w:numId="22">
    <w:abstractNumId w:val="19"/>
  </w:num>
  <w:num w:numId="23">
    <w:abstractNumId w:val="24"/>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DE"/>
    <w:rsid w:val="000B4EBD"/>
    <w:rsid w:val="002112FD"/>
    <w:rsid w:val="007734DE"/>
    <w:rsid w:val="00852C6F"/>
    <w:rsid w:val="0090424C"/>
    <w:rsid w:val="00971031"/>
    <w:rsid w:val="00C340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4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34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4157">
      <w:bodyDiv w:val="1"/>
      <w:marLeft w:val="0"/>
      <w:marRight w:val="0"/>
      <w:marTop w:val="0"/>
      <w:marBottom w:val="0"/>
      <w:divBdr>
        <w:top w:val="none" w:sz="0" w:space="0" w:color="auto"/>
        <w:left w:val="none" w:sz="0" w:space="0" w:color="auto"/>
        <w:bottom w:val="none" w:sz="0" w:space="0" w:color="auto"/>
        <w:right w:val="none" w:sz="0" w:space="0" w:color="auto"/>
      </w:divBdr>
      <w:divsChild>
        <w:div w:id="1791430611">
          <w:marLeft w:val="0"/>
          <w:marRight w:val="0"/>
          <w:marTop w:val="0"/>
          <w:marBottom w:val="0"/>
          <w:divBdr>
            <w:top w:val="none" w:sz="0" w:space="0" w:color="auto"/>
            <w:left w:val="none" w:sz="0" w:space="0" w:color="auto"/>
            <w:bottom w:val="none" w:sz="0" w:space="0" w:color="auto"/>
            <w:right w:val="none" w:sz="0" w:space="0" w:color="auto"/>
          </w:divBdr>
          <w:divsChild>
            <w:div w:id="166409600">
              <w:marLeft w:val="0"/>
              <w:marRight w:val="0"/>
              <w:marTop w:val="0"/>
              <w:marBottom w:val="0"/>
              <w:divBdr>
                <w:top w:val="none" w:sz="0" w:space="0" w:color="auto"/>
                <w:left w:val="none" w:sz="0" w:space="0" w:color="auto"/>
                <w:bottom w:val="none" w:sz="0" w:space="0" w:color="auto"/>
                <w:right w:val="none" w:sz="0" w:space="0" w:color="auto"/>
              </w:divBdr>
              <w:divsChild>
                <w:div w:id="804156448">
                  <w:marLeft w:val="0"/>
                  <w:marRight w:val="0"/>
                  <w:marTop w:val="0"/>
                  <w:marBottom w:val="0"/>
                  <w:divBdr>
                    <w:top w:val="none" w:sz="0" w:space="0" w:color="auto"/>
                    <w:left w:val="none" w:sz="0" w:space="0" w:color="auto"/>
                    <w:bottom w:val="none" w:sz="0" w:space="0" w:color="auto"/>
                    <w:right w:val="none" w:sz="0" w:space="0" w:color="auto"/>
                  </w:divBdr>
                </w:div>
              </w:divsChild>
            </w:div>
            <w:div w:id="597904459">
              <w:marLeft w:val="0"/>
              <w:marRight w:val="0"/>
              <w:marTop w:val="0"/>
              <w:marBottom w:val="0"/>
              <w:divBdr>
                <w:top w:val="none" w:sz="0" w:space="0" w:color="auto"/>
                <w:left w:val="none" w:sz="0" w:space="0" w:color="auto"/>
                <w:bottom w:val="none" w:sz="0" w:space="0" w:color="auto"/>
                <w:right w:val="none" w:sz="0" w:space="0" w:color="auto"/>
              </w:divBdr>
              <w:divsChild>
                <w:div w:id="331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451">
          <w:marLeft w:val="0"/>
          <w:marRight w:val="0"/>
          <w:marTop w:val="0"/>
          <w:marBottom w:val="0"/>
          <w:divBdr>
            <w:top w:val="none" w:sz="0" w:space="0" w:color="auto"/>
            <w:left w:val="none" w:sz="0" w:space="0" w:color="auto"/>
            <w:bottom w:val="none" w:sz="0" w:space="0" w:color="auto"/>
            <w:right w:val="none" w:sz="0" w:space="0" w:color="auto"/>
          </w:divBdr>
          <w:divsChild>
            <w:div w:id="767428249">
              <w:marLeft w:val="0"/>
              <w:marRight w:val="0"/>
              <w:marTop w:val="0"/>
              <w:marBottom w:val="0"/>
              <w:divBdr>
                <w:top w:val="none" w:sz="0" w:space="0" w:color="auto"/>
                <w:left w:val="none" w:sz="0" w:space="0" w:color="auto"/>
                <w:bottom w:val="none" w:sz="0" w:space="0" w:color="auto"/>
                <w:right w:val="none" w:sz="0" w:space="0" w:color="auto"/>
              </w:divBdr>
            </w:div>
            <w:div w:id="296767897">
              <w:marLeft w:val="0"/>
              <w:marRight w:val="0"/>
              <w:marTop w:val="0"/>
              <w:marBottom w:val="0"/>
              <w:divBdr>
                <w:top w:val="none" w:sz="0" w:space="0" w:color="auto"/>
                <w:left w:val="none" w:sz="0" w:space="0" w:color="auto"/>
                <w:bottom w:val="none" w:sz="0" w:space="0" w:color="auto"/>
                <w:right w:val="none" w:sz="0" w:space="0" w:color="auto"/>
              </w:divBdr>
              <w:divsChild>
                <w:div w:id="679814324">
                  <w:marLeft w:val="0"/>
                  <w:marRight w:val="0"/>
                  <w:marTop w:val="0"/>
                  <w:marBottom w:val="0"/>
                  <w:divBdr>
                    <w:top w:val="none" w:sz="0" w:space="0" w:color="auto"/>
                    <w:left w:val="none" w:sz="0" w:space="0" w:color="auto"/>
                    <w:bottom w:val="none" w:sz="0" w:space="0" w:color="auto"/>
                    <w:right w:val="none" w:sz="0" w:space="0" w:color="auto"/>
                  </w:divBdr>
                  <w:divsChild>
                    <w:div w:id="649092213">
                      <w:marLeft w:val="0"/>
                      <w:marRight w:val="0"/>
                      <w:marTop w:val="0"/>
                      <w:marBottom w:val="0"/>
                      <w:divBdr>
                        <w:top w:val="none" w:sz="0" w:space="0" w:color="auto"/>
                        <w:left w:val="none" w:sz="0" w:space="0" w:color="auto"/>
                        <w:bottom w:val="none" w:sz="0" w:space="0" w:color="auto"/>
                        <w:right w:val="none" w:sz="0" w:space="0" w:color="auto"/>
                      </w:divBdr>
                      <w:divsChild>
                        <w:div w:id="6590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9155">
              <w:marLeft w:val="0"/>
              <w:marRight w:val="0"/>
              <w:marTop w:val="0"/>
              <w:marBottom w:val="0"/>
              <w:divBdr>
                <w:top w:val="none" w:sz="0" w:space="0" w:color="auto"/>
                <w:left w:val="none" w:sz="0" w:space="0" w:color="auto"/>
                <w:bottom w:val="none" w:sz="0" w:space="0" w:color="auto"/>
                <w:right w:val="none" w:sz="0" w:space="0" w:color="auto"/>
              </w:divBdr>
            </w:div>
          </w:divsChild>
        </w:div>
        <w:div w:id="167717406">
          <w:marLeft w:val="0"/>
          <w:marRight w:val="0"/>
          <w:marTop w:val="0"/>
          <w:marBottom w:val="0"/>
          <w:divBdr>
            <w:top w:val="none" w:sz="0" w:space="0" w:color="auto"/>
            <w:left w:val="none" w:sz="0" w:space="0" w:color="auto"/>
            <w:bottom w:val="none" w:sz="0" w:space="0" w:color="auto"/>
            <w:right w:val="none" w:sz="0" w:space="0" w:color="auto"/>
          </w:divBdr>
          <w:divsChild>
            <w:div w:id="930815428">
              <w:marLeft w:val="0"/>
              <w:marRight w:val="0"/>
              <w:marTop w:val="0"/>
              <w:marBottom w:val="0"/>
              <w:divBdr>
                <w:top w:val="none" w:sz="0" w:space="0" w:color="auto"/>
                <w:left w:val="none" w:sz="0" w:space="0" w:color="auto"/>
                <w:bottom w:val="none" w:sz="0" w:space="0" w:color="auto"/>
                <w:right w:val="none" w:sz="0" w:space="0" w:color="auto"/>
              </w:divBdr>
              <w:divsChild>
                <w:div w:id="1978603674">
                  <w:marLeft w:val="0"/>
                  <w:marRight w:val="0"/>
                  <w:marTop w:val="0"/>
                  <w:marBottom w:val="0"/>
                  <w:divBdr>
                    <w:top w:val="none" w:sz="0" w:space="0" w:color="auto"/>
                    <w:left w:val="none" w:sz="0" w:space="0" w:color="auto"/>
                    <w:bottom w:val="none" w:sz="0" w:space="0" w:color="auto"/>
                    <w:right w:val="none" w:sz="0" w:space="0" w:color="auto"/>
                  </w:divBdr>
                  <w:divsChild>
                    <w:div w:id="1858737032">
                      <w:marLeft w:val="0"/>
                      <w:marRight w:val="0"/>
                      <w:marTop w:val="0"/>
                      <w:marBottom w:val="0"/>
                      <w:divBdr>
                        <w:top w:val="none" w:sz="0" w:space="0" w:color="auto"/>
                        <w:left w:val="none" w:sz="0" w:space="0" w:color="auto"/>
                        <w:bottom w:val="none" w:sz="0" w:space="0" w:color="auto"/>
                        <w:right w:val="none" w:sz="0" w:space="0" w:color="auto"/>
                      </w:divBdr>
                      <w:divsChild>
                        <w:div w:id="1270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8723">
          <w:marLeft w:val="0"/>
          <w:marRight w:val="0"/>
          <w:marTop w:val="0"/>
          <w:marBottom w:val="0"/>
          <w:divBdr>
            <w:top w:val="none" w:sz="0" w:space="0" w:color="auto"/>
            <w:left w:val="none" w:sz="0" w:space="0" w:color="auto"/>
            <w:bottom w:val="none" w:sz="0" w:space="0" w:color="auto"/>
            <w:right w:val="none" w:sz="0" w:space="0" w:color="auto"/>
          </w:divBdr>
          <w:divsChild>
            <w:div w:id="404108282">
              <w:marLeft w:val="0"/>
              <w:marRight w:val="0"/>
              <w:marTop w:val="0"/>
              <w:marBottom w:val="0"/>
              <w:divBdr>
                <w:top w:val="none" w:sz="0" w:space="0" w:color="auto"/>
                <w:left w:val="none" w:sz="0" w:space="0" w:color="auto"/>
                <w:bottom w:val="none" w:sz="0" w:space="0" w:color="auto"/>
                <w:right w:val="none" w:sz="0" w:space="0" w:color="auto"/>
              </w:divBdr>
              <w:divsChild>
                <w:div w:id="1631201092">
                  <w:marLeft w:val="0"/>
                  <w:marRight w:val="0"/>
                  <w:marTop w:val="0"/>
                  <w:marBottom w:val="0"/>
                  <w:divBdr>
                    <w:top w:val="none" w:sz="0" w:space="0" w:color="auto"/>
                    <w:left w:val="none" w:sz="0" w:space="0" w:color="auto"/>
                    <w:bottom w:val="none" w:sz="0" w:space="0" w:color="auto"/>
                    <w:right w:val="none" w:sz="0" w:space="0" w:color="auto"/>
                  </w:divBdr>
                  <w:divsChild>
                    <w:div w:id="1652519087">
                      <w:marLeft w:val="0"/>
                      <w:marRight w:val="0"/>
                      <w:marTop w:val="0"/>
                      <w:marBottom w:val="0"/>
                      <w:divBdr>
                        <w:top w:val="none" w:sz="0" w:space="0" w:color="auto"/>
                        <w:left w:val="none" w:sz="0" w:space="0" w:color="auto"/>
                        <w:bottom w:val="none" w:sz="0" w:space="0" w:color="auto"/>
                        <w:right w:val="none" w:sz="0" w:space="0" w:color="auto"/>
                      </w:divBdr>
                    </w:div>
                  </w:divsChild>
                </w:div>
                <w:div w:id="1681204404">
                  <w:marLeft w:val="0"/>
                  <w:marRight w:val="0"/>
                  <w:marTop w:val="0"/>
                  <w:marBottom w:val="0"/>
                  <w:divBdr>
                    <w:top w:val="none" w:sz="0" w:space="0" w:color="auto"/>
                    <w:left w:val="none" w:sz="0" w:space="0" w:color="auto"/>
                    <w:bottom w:val="none" w:sz="0" w:space="0" w:color="auto"/>
                    <w:right w:val="none" w:sz="0" w:space="0" w:color="auto"/>
                  </w:divBdr>
                  <w:divsChild>
                    <w:div w:id="19398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2459">
          <w:marLeft w:val="0"/>
          <w:marRight w:val="0"/>
          <w:marTop w:val="0"/>
          <w:marBottom w:val="0"/>
          <w:divBdr>
            <w:top w:val="none" w:sz="0" w:space="0" w:color="auto"/>
            <w:left w:val="none" w:sz="0" w:space="0" w:color="auto"/>
            <w:bottom w:val="none" w:sz="0" w:space="0" w:color="auto"/>
            <w:right w:val="none" w:sz="0" w:space="0" w:color="auto"/>
          </w:divBdr>
          <w:divsChild>
            <w:div w:id="45032051">
              <w:marLeft w:val="0"/>
              <w:marRight w:val="0"/>
              <w:marTop w:val="0"/>
              <w:marBottom w:val="0"/>
              <w:divBdr>
                <w:top w:val="none" w:sz="0" w:space="0" w:color="auto"/>
                <w:left w:val="none" w:sz="0" w:space="0" w:color="auto"/>
                <w:bottom w:val="none" w:sz="0" w:space="0" w:color="auto"/>
                <w:right w:val="none" w:sz="0" w:space="0" w:color="auto"/>
              </w:divBdr>
            </w:div>
            <w:div w:id="1567911648">
              <w:marLeft w:val="0"/>
              <w:marRight w:val="0"/>
              <w:marTop w:val="0"/>
              <w:marBottom w:val="0"/>
              <w:divBdr>
                <w:top w:val="none" w:sz="0" w:space="0" w:color="auto"/>
                <w:left w:val="none" w:sz="0" w:space="0" w:color="auto"/>
                <w:bottom w:val="none" w:sz="0" w:space="0" w:color="auto"/>
                <w:right w:val="none" w:sz="0" w:space="0" w:color="auto"/>
              </w:divBdr>
            </w:div>
            <w:div w:id="1154833179">
              <w:marLeft w:val="0"/>
              <w:marRight w:val="0"/>
              <w:marTop w:val="0"/>
              <w:marBottom w:val="0"/>
              <w:divBdr>
                <w:top w:val="none" w:sz="0" w:space="0" w:color="auto"/>
                <w:left w:val="none" w:sz="0" w:space="0" w:color="auto"/>
                <w:bottom w:val="none" w:sz="0" w:space="0" w:color="auto"/>
                <w:right w:val="none" w:sz="0" w:space="0" w:color="auto"/>
              </w:divBdr>
            </w:div>
          </w:divsChild>
        </w:div>
        <w:div w:id="1405223587">
          <w:marLeft w:val="0"/>
          <w:marRight w:val="0"/>
          <w:marTop w:val="0"/>
          <w:marBottom w:val="0"/>
          <w:divBdr>
            <w:top w:val="none" w:sz="0" w:space="0" w:color="auto"/>
            <w:left w:val="none" w:sz="0" w:space="0" w:color="auto"/>
            <w:bottom w:val="none" w:sz="0" w:space="0" w:color="auto"/>
            <w:right w:val="none" w:sz="0" w:space="0" w:color="auto"/>
          </w:divBdr>
          <w:divsChild>
            <w:div w:id="1013846553">
              <w:marLeft w:val="0"/>
              <w:marRight w:val="0"/>
              <w:marTop w:val="0"/>
              <w:marBottom w:val="0"/>
              <w:divBdr>
                <w:top w:val="none" w:sz="0" w:space="0" w:color="auto"/>
                <w:left w:val="none" w:sz="0" w:space="0" w:color="auto"/>
                <w:bottom w:val="none" w:sz="0" w:space="0" w:color="auto"/>
                <w:right w:val="none" w:sz="0" w:space="0" w:color="auto"/>
              </w:divBdr>
              <w:divsChild>
                <w:div w:id="1447197943">
                  <w:marLeft w:val="0"/>
                  <w:marRight w:val="0"/>
                  <w:marTop w:val="0"/>
                  <w:marBottom w:val="0"/>
                  <w:divBdr>
                    <w:top w:val="none" w:sz="0" w:space="0" w:color="auto"/>
                    <w:left w:val="none" w:sz="0" w:space="0" w:color="auto"/>
                    <w:bottom w:val="none" w:sz="0" w:space="0" w:color="auto"/>
                    <w:right w:val="none" w:sz="0" w:space="0" w:color="auto"/>
                  </w:divBdr>
                  <w:divsChild>
                    <w:div w:id="715743924">
                      <w:marLeft w:val="0"/>
                      <w:marRight w:val="0"/>
                      <w:marTop w:val="0"/>
                      <w:marBottom w:val="0"/>
                      <w:divBdr>
                        <w:top w:val="none" w:sz="0" w:space="0" w:color="auto"/>
                        <w:left w:val="none" w:sz="0" w:space="0" w:color="auto"/>
                        <w:bottom w:val="none" w:sz="0" w:space="0" w:color="auto"/>
                        <w:right w:val="none" w:sz="0" w:space="0" w:color="auto"/>
                      </w:divBdr>
                    </w:div>
                    <w:div w:id="1209419623">
                      <w:marLeft w:val="0"/>
                      <w:marRight w:val="0"/>
                      <w:marTop w:val="0"/>
                      <w:marBottom w:val="0"/>
                      <w:divBdr>
                        <w:top w:val="none" w:sz="0" w:space="0" w:color="auto"/>
                        <w:left w:val="none" w:sz="0" w:space="0" w:color="auto"/>
                        <w:bottom w:val="none" w:sz="0" w:space="0" w:color="auto"/>
                        <w:right w:val="none" w:sz="0" w:space="0" w:color="auto"/>
                      </w:divBdr>
                      <w:divsChild>
                        <w:div w:id="1251309648">
                          <w:marLeft w:val="0"/>
                          <w:marRight w:val="0"/>
                          <w:marTop w:val="0"/>
                          <w:marBottom w:val="0"/>
                          <w:divBdr>
                            <w:top w:val="none" w:sz="0" w:space="0" w:color="auto"/>
                            <w:left w:val="none" w:sz="0" w:space="0" w:color="auto"/>
                            <w:bottom w:val="none" w:sz="0" w:space="0" w:color="auto"/>
                            <w:right w:val="none" w:sz="0" w:space="0" w:color="auto"/>
                          </w:divBdr>
                          <w:divsChild>
                            <w:div w:id="1280995565">
                              <w:marLeft w:val="0"/>
                              <w:marRight w:val="0"/>
                              <w:marTop w:val="0"/>
                              <w:marBottom w:val="0"/>
                              <w:divBdr>
                                <w:top w:val="none" w:sz="0" w:space="0" w:color="auto"/>
                                <w:left w:val="none" w:sz="0" w:space="0" w:color="auto"/>
                                <w:bottom w:val="none" w:sz="0" w:space="0" w:color="auto"/>
                                <w:right w:val="none" w:sz="0" w:space="0" w:color="auto"/>
                              </w:divBdr>
                              <w:divsChild>
                                <w:div w:id="297762813">
                                  <w:marLeft w:val="0"/>
                                  <w:marRight w:val="0"/>
                                  <w:marTop w:val="0"/>
                                  <w:marBottom w:val="0"/>
                                  <w:divBdr>
                                    <w:top w:val="none" w:sz="0" w:space="0" w:color="auto"/>
                                    <w:left w:val="none" w:sz="0" w:space="0" w:color="auto"/>
                                    <w:bottom w:val="none" w:sz="0" w:space="0" w:color="auto"/>
                                    <w:right w:val="none" w:sz="0" w:space="0" w:color="auto"/>
                                  </w:divBdr>
                                  <w:divsChild>
                                    <w:div w:id="13341">
                                      <w:marLeft w:val="0"/>
                                      <w:marRight w:val="0"/>
                                      <w:marTop w:val="0"/>
                                      <w:marBottom w:val="0"/>
                                      <w:divBdr>
                                        <w:top w:val="none" w:sz="0" w:space="0" w:color="auto"/>
                                        <w:left w:val="none" w:sz="0" w:space="0" w:color="auto"/>
                                        <w:bottom w:val="none" w:sz="0" w:space="0" w:color="auto"/>
                                        <w:right w:val="none" w:sz="0" w:space="0" w:color="auto"/>
                                      </w:divBdr>
                                    </w:div>
                                    <w:div w:id="9331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608">
                              <w:marLeft w:val="0"/>
                              <w:marRight w:val="0"/>
                              <w:marTop w:val="0"/>
                              <w:marBottom w:val="0"/>
                              <w:divBdr>
                                <w:top w:val="none" w:sz="0" w:space="0" w:color="auto"/>
                                <w:left w:val="none" w:sz="0" w:space="0" w:color="auto"/>
                                <w:bottom w:val="none" w:sz="0" w:space="0" w:color="auto"/>
                                <w:right w:val="none" w:sz="0" w:space="0" w:color="auto"/>
                              </w:divBdr>
                              <w:divsChild>
                                <w:div w:id="121582592">
                                  <w:marLeft w:val="0"/>
                                  <w:marRight w:val="0"/>
                                  <w:marTop w:val="0"/>
                                  <w:marBottom w:val="0"/>
                                  <w:divBdr>
                                    <w:top w:val="none" w:sz="0" w:space="0" w:color="auto"/>
                                    <w:left w:val="none" w:sz="0" w:space="0" w:color="auto"/>
                                    <w:bottom w:val="none" w:sz="0" w:space="0" w:color="auto"/>
                                    <w:right w:val="none" w:sz="0" w:space="0" w:color="auto"/>
                                  </w:divBdr>
                                  <w:divsChild>
                                    <w:div w:id="1400638003">
                                      <w:marLeft w:val="0"/>
                                      <w:marRight w:val="0"/>
                                      <w:marTop w:val="0"/>
                                      <w:marBottom w:val="0"/>
                                      <w:divBdr>
                                        <w:top w:val="none" w:sz="0" w:space="0" w:color="auto"/>
                                        <w:left w:val="none" w:sz="0" w:space="0" w:color="auto"/>
                                        <w:bottom w:val="none" w:sz="0" w:space="0" w:color="auto"/>
                                        <w:right w:val="none" w:sz="0" w:space="0" w:color="auto"/>
                                      </w:divBdr>
                                    </w:div>
                                    <w:div w:id="6450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0304">
                              <w:marLeft w:val="0"/>
                              <w:marRight w:val="0"/>
                              <w:marTop w:val="0"/>
                              <w:marBottom w:val="0"/>
                              <w:divBdr>
                                <w:top w:val="none" w:sz="0" w:space="0" w:color="auto"/>
                                <w:left w:val="none" w:sz="0" w:space="0" w:color="auto"/>
                                <w:bottom w:val="none" w:sz="0" w:space="0" w:color="auto"/>
                                <w:right w:val="none" w:sz="0" w:space="0" w:color="auto"/>
                              </w:divBdr>
                              <w:divsChild>
                                <w:div w:id="1632783311">
                                  <w:marLeft w:val="0"/>
                                  <w:marRight w:val="0"/>
                                  <w:marTop w:val="0"/>
                                  <w:marBottom w:val="0"/>
                                  <w:divBdr>
                                    <w:top w:val="none" w:sz="0" w:space="0" w:color="auto"/>
                                    <w:left w:val="none" w:sz="0" w:space="0" w:color="auto"/>
                                    <w:bottom w:val="none" w:sz="0" w:space="0" w:color="auto"/>
                                    <w:right w:val="none" w:sz="0" w:space="0" w:color="auto"/>
                                  </w:divBdr>
                                  <w:divsChild>
                                    <w:div w:id="561406371">
                                      <w:marLeft w:val="0"/>
                                      <w:marRight w:val="0"/>
                                      <w:marTop w:val="0"/>
                                      <w:marBottom w:val="0"/>
                                      <w:divBdr>
                                        <w:top w:val="none" w:sz="0" w:space="0" w:color="auto"/>
                                        <w:left w:val="none" w:sz="0" w:space="0" w:color="auto"/>
                                        <w:bottom w:val="none" w:sz="0" w:space="0" w:color="auto"/>
                                        <w:right w:val="none" w:sz="0" w:space="0" w:color="auto"/>
                                      </w:divBdr>
                                    </w:div>
                                    <w:div w:id="985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4711">
          <w:marLeft w:val="0"/>
          <w:marRight w:val="0"/>
          <w:marTop w:val="0"/>
          <w:marBottom w:val="0"/>
          <w:divBdr>
            <w:top w:val="none" w:sz="0" w:space="0" w:color="auto"/>
            <w:left w:val="none" w:sz="0" w:space="0" w:color="auto"/>
            <w:bottom w:val="none" w:sz="0" w:space="0" w:color="auto"/>
            <w:right w:val="none" w:sz="0" w:space="0" w:color="auto"/>
          </w:divBdr>
        </w:div>
        <w:div w:id="1063603446">
          <w:marLeft w:val="0"/>
          <w:marRight w:val="0"/>
          <w:marTop w:val="0"/>
          <w:marBottom w:val="0"/>
          <w:divBdr>
            <w:top w:val="none" w:sz="0" w:space="0" w:color="auto"/>
            <w:left w:val="none" w:sz="0" w:space="0" w:color="auto"/>
            <w:bottom w:val="none" w:sz="0" w:space="0" w:color="auto"/>
            <w:right w:val="none" w:sz="0" w:space="0" w:color="auto"/>
          </w:divBdr>
          <w:divsChild>
            <w:div w:id="658466224">
              <w:marLeft w:val="0"/>
              <w:marRight w:val="0"/>
              <w:marTop w:val="0"/>
              <w:marBottom w:val="0"/>
              <w:divBdr>
                <w:top w:val="none" w:sz="0" w:space="0" w:color="auto"/>
                <w:left w:val="none" w:sz="0" w:space="0" w:color="auto"/>
                <w:bottom w:val="none" w:sz="0" w:space="0" w:color="auto"/>
                <w:right w:val="none" w:sz="0" w:space="0" w:color="auto"/>
              </w:divBdr>
            </w:div>
          </w:divsChild>
        </w:div>
        <w:div w:id="1329943403">
          <w:marLeft w:val="0"/>
          <w:marRight w:val="0"/>
          <w:marTop w:val="0"/>
          <w:marBottom w:val="0"/>
          <w:divBdr>
            <w:top w:val="none" w:sz="0" w:space="0" w:color="auto"/>
            <w:left w:val="none" w:sz="0" w:space="0" w:color="auto"/>
            <w:bottom w:val="none" w:sz="0" w:space="0" w:color="auto"/>
            <w:right w:val="none" w:sz="0" w:space="0" w:color="auto"/>
          </w:divBdr>
        </w:div>
        <w:div w:id="1857690958">
          <w:marLeft w:val="0"/>
          <w:marRight w:val="0"/>
          <w:marTop w:val="0"/>
          <w:marBottom w:val="0"/>
          <w:divBdr>
            <w:top w:val="none" w:sz="0" w:space="0" w:color="auto"/>
            <w:left w:val="none" w:sz="0" w:space="0" w:color="auto"/>
            <w:bottom w:val="none" w:sz="0" w:space="0" w:color="auto"/>
            <w:right w:val="none" w:sz="0" w:space="0" w:color="auto"/>
          </w:divBdr>
          <w:divsChild>
            <w:div w:id="1484079115">
              <w:marLeft w:val="0"/>
              <w:marRight w:val="0"/>
              <w:marTop w:val="0"/>
              <w:marBottom w:val="0"/>
              <w:divBdr>
                <w:top w:val="none" w:sz="0" w:space="0" w:color="auto"/>
                <w:left w:val="none" w:sz="0" w:space="0" w:color="auto"/>
                <w:bottom w:val="none" w:sz="0" w:space="0" w:color="auto"/>
                <w:right w:val="none" w:sz="0" w:space="0" w:color="auto"/>
              </w:divBdr>
            </w:div>
          </w:divsChild>
        </w:div>
        <w:div w:id="2126653080">
          <w:marLeft w:val="0"/>
          <w:marRight w:val="0"/>
          <w:marTop w:val="0"/>
          <w:marBottom w:val="0"/>
          <w:divBdr>
            <w:top w:val="none" w:sz="0" w:space="0" w:color="auto"/>
            <w:left w:val="none" w:sz="0" w:space="0" w:color="auto"/>
            <w:bottom w:val="none" w:sz="0" w:space="0" w:color="auto"/>
            <w:right w:val="none" w:sz="0" w:space="0" w:color="auto"/>
          </w:divBdr>
        </w:div>
        <w:div w:id="1547791803">
          <w:marLeft w:val="0"/>
          <w:marRight w:val="0"/>
          <w:marTop w:val="0"/>
          <w:marBottom w:val="0"/>
          <w:divBdr>
            <w:top w:val="none" w:sz="0" w:space="0" w:color="auto"/>
            <w:left w:val="none" w:sz="0" w:space="0" w:color="auto"/>
            <w:bottom w:val="none" w:sz="0" w:space="0" w:color="auto"/>
            <w:right w:val="none" w:sz="0" w:space="0" w:color="auto"/>
          </w:divBdr>
          <w:divsChild>
            <w:div w:id="590744519">
              <w:marLeft w:val="0"/>
              <w:marRight w:val="0"/>
              <w:marTop w:val="0"/>
              <w:marBottom w:val="0"/>
              <w:divBdr>
                <w:top w:val="none" w:sz="0" w:space="0" w:color="auto"/>
                <w:left w:val="none" w:sz="0" w:space="0" w:color="auto"/>
                <w:bottom w:val="none" w:sz="0" w:space="0" w:color="auto"/>
                <w:right w:val="none" w:sz="0" w:space="0" w:color="auto"/>
              </w:divBdr>
            </w:div>
          </w:divsChild>
        </w:div>
        <w:div w:id="2135051978">
          <w:marLeft w:val="0"/>
          <w:marRight w:val="0"/>
          <w:marTop w:val="0"/>
          <w:marBottom w:val="0"/>
          <w:divBdr>
            <w:top w:val="none" w:sz="0" w:space="0" w:color="auto"/>
            <w:left w:val="none" w:sz="0" w:space="0" w:color="auto"/>
            <w:bottom w:val="none" w:sz="0" w:space="0" w:color="auto"/>
            <w:right w:val="none" w:sz="0" w:space="0" w:color="auto"/>
          </w:divBdr>
        </w:div>
        <w:div w:id="1195848568">
          <w:marLeft w:val="0"/>
          <w:marRight w:val="0"/>
          <w:marTop w:val="0"/>
          <w:marBottom w:val="0"/>
          <w:divBdr>
            <w:top w:val="none" w:sz="0" w:space="0" w:color="auto"/>
            <w:left w:val="none" w:sz="0" w:space="0" w:color="auto"/>
            <w:bottom w:val="none" w:sz="0" w:space="0" w:color="auto"/>
            <w:right w:val="none" w:sz="0" w:space="0" w:color="auto"/>
          </w:divBdr>
          <w:divsChild>
            <w:div w:id="920218250">
              <w:marLeft w:val="0"/>
              <w:marRight w:val="0"/>
              <w:marTop w:val="0"/>
              <w:marBottom w:val="0"/>
              <w:divBdr>
                <w:top w:val="none" w:sz="0" w:space="0" w:color="auto"/>
                <w:left w:val="none" w:sz="0" w:space="0" w:color="auto"/>
                <w:bottom w:val="none" w:sz="0" w:space="0" w:color="auto"/>
                <w:right w:val="none" w:sz="0" w:space="0" w:color="auto"/>
              </w:divBdr>
            </w:div>
          </w:divsChild>
        </w:div>
        <w:div w:id="1062486073">
          <w:marLeft w:val="0"/>
          <w:marRight w:val="0"/>
          <w:marTop w:val="0"/>
          <w:marBottom w:val="0"/>
          <w:divBdr>
            <w:top w:val="none" w:sz="0" w:space="0" w:color="auto"/>
            <w:left w:val="none" w:sz="0" w:space="0" w:color="auto"/>
            <w:bottom w:val="none" w:sz="0" w:space="0" w:color="auto"/>
            <w:right w:val="none" w:sz="0" w:space="0" w:color="auto"/>
          </w:divBdr>
        </w:div>
        <w:div w:id="922109361">
          <w:marLeft w:val="0"/>
          <w:marRight w:val="0"/>
          <w:marTop w:val="0"/>
          <w:marBottom w:val="0"/>
          <w:divBdr>
            <w:top w:val="none" w:sz="0" w:space="0" w:color="auto"/>
            <w:left w:val="none" w:sz="0" w:space="0" w:color="auto"/>
            <w:bottom w:val="none" w:sz="0" w:space="0" w:color="auto"/>
            <w:right w:val="none" w:sz="0" w:space="0" w:color="auto"/>
          </w:divBdr>
          <w:divsChild>
            <w:div w:id="1883129639">
              <w:marLeft w:val="0"/>
              <w:marRight w:val="0"/>
              <w:marTop w:val="0"/>
              <w:marBottom w:val="0"/>
              <w:divBdr>
                <w:top w:val="none" w:sz="0" w:space="0" w:color="auto"/>
                <w:left w:val="none" w:sz="0" w:space="0" w:color="auto"/>
                <w:bottom w:val="none" w:sz="0" w:space="0" w:color="auto"/>
                <w:right w:val="none" w:sz="0" w:space="0" w:color="auto"/>
              </w:divBdr>
            </w:div>
          </w:divsChild>
        </w:div>
        <w:div w:id="836770326">
          <w:marLeft w:val="0"/>
          <w:marRight w:val="0"/>
          <w:marTop w:val="0"/>
          <w:marBottom w:val="0"/>
          <w:divBdr>
            <w:top w:val="none" w:sz="0" w:space="0" w:color="auto"/>
            <w:left w:val="none" w:sz="0" w:space="0" w:color="auto"/>
            <w:bottom w:val="none" w:sz="0" w:space="0" w:color="auto"/>
            <w:right w:val="none" w:sz="0" w:space="0" w:color="auto"/>
          </w:divBdr>
        </w:div>
        <w:div w:id="526481277">
          <w:marLeft w:val="0"/>
          <w:marRight w:val="0"/>
          <w:marTop w:val="0"/>
          <w:marBottom w:val="0"/>
          <w:divBdr>
            <w:top w:val="none" w:sz="0" w:space="0" w:color="auto"/>
            <w:left w:val="none" w:sz="0" w:space="0" w:color="auto"/>
            <w:bottom w:val="none" w:sz="0" w:space="0" w:color="auto"/>
            <w:right w:val="none" w:sz="0" w:space="0" w:color="auto"/>
          </w:divBdr>
          <w:divsChild>
            <w:div w:id="1307006492">
              <w:marLeft w:val="0"/>
              <w:marRight w:val="0"/>
              <w:marTop w:val="0"/>
              <w:marBottom w:val="0"/>
              <w:divBdr>
                <w:top w:val="none" w:sz="0" w:space="0" w:color="auto"/>
                <w:left w:val="none" w:sz="0" w:space="0" w:color="auto"/>
                <w:bottom w:val="none" w:sz="0" w:space="0" w:color="auto"/>
                <w:right w:val="none" w:sz="0" w:space="0" w:color="auto"/>
              </w:divBdr>
            </w:div>
          </w:divsChild>
        </w:div>
        <w:div w:id="1167014098">
          <w:marLeft w:val="0"/>
          <w:marRight w:val="0"/>
          <w:marTop w:val="0"/>
          <w:marBottom w:val="0"/>
          <w:divBdr>
            <w:top w:val="none" w:sz="0" w:space="0" w:color="auto"/>
            <w:left w:val="none" w:sz="0" w:space="0" w:color="auto"/>
            <w:bottom w:val="none" w:sz="0" w:space="0" w:color="auto"/>
            <w:right w:val="none" w:sz="0" w:space="0" w:color="auto"/>
          </w:divBdr>
        </w:div>
        <w:div w:id="1152598310">
          <w:marLeft w:val="0"/>
          <w:marRight w:val="0"/>
          <w:marTop w:val="0"/>
          <w:marBottom w:val="0"/>
          <w:divBdr>
            <w:top w:val="none" w:sz="0" w:space="0" w:color="auto"/>
            <w:left w:val="none" w:sz="0" w:space="0" w:color="auto"/>
            <w:bottom w:val="none" w:sz="0" w:space="0" w:color="auto"/>
            <w:right w:val="none" w:sz="0" w:space="0" w:color="auto"/>
          </w:divBdr>
          <w:divsChild>
            <w:div w:id="1505046173">
              <w:marLeft w:val="0"/>
              <w:marRight w:val="0"/>
              <w:marTop w:val="0"/>
              <w:marBottom w:val="0"/>
              <w:divBdr>
                <w:top w:val="none" w:sz="0" w:space="0" w:color="auto"/>
                <w:left w:val="none" w:sz="0" w:space="0" w:color="auto"/>
                <w:bottom w:val="none" w:sz="0" w:space="0" w:color="auto"/>
                <w:right w:val="none" w:sz="0" w:space="0" w:color="auto"/>
              </w:divBdr>
            </w:div>
          </w:divsChild>
        </w:div>
        <w:div w:id="1738821562">
          <w:marLeft w:val="0"/>
          <w:marRight w:val="0"/>
          <w:marTop w:val="0"/>
          <w:marBottom w:val="0"/>
          <w:divBdr>
            <w:top w:val="none" w:sz="0" w:space="0" w:color="auto"/>
            <w:left w:val="none" w:sz="0" w:space="0" w:color="auto"/>
            <w:bottom w:val="none" w:sz="0" w:space="0" w:color="auto"/>
            <w:right w:val="none" w:sz="0" w:space="0" w:color="auto"/>
          </w:divBdr>
        </w:div>
        <w:div w:id="1274288524">
          <w:marLeft w:val="0"/>
          <w:marRight w:val="0"/>
          <w:marTop w:val="0"/>
          <w:marBottom w:val="0"/>
          <w:divBdr>
            <w:top w:val="none" w:sz="0" w:space="0" w:color="auto"/>
            <w:left w:val="none" w:sz="0" w:space="0" w:color="auto"/>
            <w:bottom w:val="none" w:sz="0" w:space="0" w:color="auto"/>
            <w:right w:val="none" w:sz="0" w:space="0" w:color="auto"/>
          </w:divBdr>
          <w:divsChild>
            <w:div w:id="1025212190">
              <w:marLeft w:val="0"/>
              <w:marRight w:val="0"/>
              <w:marTop w:val="0"/>
              <w:marBottom w:val="0"/>
              <w:divBdr>
                <w:top w:val="none" w:sz="0" w:space="0" w:color="auto"/>
                <w:left w:val="none" w:sz="0" w:space="0" w:color="auto"/>
                <w:bottom w:val="none" w:sz="0" w:space="0" w:color="auto"/>
                <w:right w:val="none" w:sz="0" w:space="0" w:color="auto"/>
              </w:divBdr>
            </w:div>
          </w:divsChild>
        </w:div>
        <w:div w:id="769471838">
          <w:marLeft w:val="0"/>
          <w:marRight w:val="0"/>
          <w:marTop w:val="0"/>
          <w:marBottom w:val="0"/>
          <w:divBdr>
            <w:top w:val="none" w:sz="0" w:space="0" w:color="auto"/>
            <w:left w:val="none" w:sz="0" w:space="0" w:color="auto"/>
            <w:bottom w:val="none" w:sz="0" w:space="0" w:color="auto"/>
            <w:right w:val="none" w:sz="0" w:space="0" w:color="auto"/>
          </w:divBdr>
        </w:div>
        <w:div w:id="1175535587">
          <w:marLeft w:val="0"/>
          <w:marRight w:val="0"/>
          <w:marTop w:val="0"/>
          <w:marBottom w:val="0"/>
          <w:divBdr>
            <w:top w:val="none" w:sz="0" w:space="0" w:color="auto"/>
            <w:left w:val="none" w:sz="0" w:space="0" w:color="auto"/>
            <w:bottom w:val="none" w:sz="0" w:space="0" w:color="auto"/>
            <w:right w:val="none" w:sz="0" w:space="0" w:color="auto"/>
          </w:divBdr>
          <w:divsChild>
            <w:div w:id="1699355451">
              <w:marLeft w:val="0"/>
              <w:marRight w:val="0"/>
              <w:marTop w:val="0"/>
              <w:marBottom w:val="0"/>
              <w:divBdr>
                <w:top w:val="none" w:sz="0" w:space="0" w:color="auto"/>
                <w:left w:val="none" w:sz="0" w:space="0" w:color="auto"/>
                <w:bottom w:val="none" w:sz="0" w:space="0" w:color="auto"/>
                <w:right w:val="none" w:sz="0" w:space="0" w:color="auto"/>
              </w:divBdr>
            </w:div>
          </w:divsChild>
        </w:div>
        <w:div w:id="15694293">
          <w:marLeft w:val="0"/>
          <w:marRight w:val="0"/>
          <w:marTop w:val="0"/>
          <w:marBottom w:val="0"/>
          <w:divBdr>
            <w:top w:val="none" w:sz="0" w:space="0" w:color="auto"/>
            <w:left w:val="none" w:sz="0" w:space="0" w:color="auto"/>
            <w:bottom w:val="none" w:sz="0" w:space="0" w:color="auto"/>
            <w:right w:val="none" w:sz="0" w:space="0" w:color="auto"/>
          </w:divBdr>
        </w:div>
        <w:div w:id="2060322571">
          <w:marLeft w:val="0"/>
          <w:marRight w:val="0"/>
          <w:marTop w:val="0"/>
          <w:marBottom w:val="0"/>
          <w:divBdr>
            <w:top w:val="none" w:sz="0" w:space="0" w:color="auto"/>
            <w:left w:val="none" w:sz="0" w:space="0" w:color="auto"/>
            <w:bottom w:val="none" w:sz="0" w:space="0" w:color="auto"/>
            <w:right w:val="none" w:sz="0" w:space="0" w:color="auto"/>
          </w:divBdr>
          <w:divsChild>
            <w:div w:id="451826410">
              <w:marLeft w:val="0"/>
              <w:marRight w:val="0"/>
              <w:marTop w:val="0"/>
              <w:marBottom w:val="0"/>
              <w:divBdr>
                <w:top w:val="none" w:sz="0" w:space="0" w:color="auto"/>
                <w:left w:val="none" w:sz="0" w:space="0" w:color="auto"/>
                <w:bottom w:val="none" w:sz="0" w:space="0" w:color="auto"/>
                <w:right w:val="none" w:sz="0" w:space="0" w:color="auto"/>
              </w:divBdr>
            </w:div>
          </w:divsChild>
        </w:div>
        <w:div w:id="577641959">
          <w:marLeft w:val="0"/>
          <w:marRight w:val="0"/>
          <w:marTop w:val="0"/>
          <w:marBottom w:val="0"/>
          <w:divBdr>
            <w:top w:val="none" w:sz="0" w:space="0" w:color="auto"/>
            <w:left w:val="none" w:sz="0" w:space="0" w:color="auto"/>
            <w:bottom w:val="none" w:sz="0" w:space="0" w:color="auto"/>
            <w:right w:val="none" w:sz="0" w:space="0" w:color="auto"/>
          </w:divBdr>
        </w:div>
        <w:div w:id="560484843">
          <w:marLeft w:val="0"/>
          <w:marRight w:val="0"/>
          <w:marTop w:val="0"/>
          <w:marBottom w:val="0"/>
          <w:divBdr>
            <w:top w:val="none" w:sz="0" w:space="0" w:color="auto"/>
            <w:left w:val="none" w:sz="0" w:space="0" w:color="auto"/>
            <w:bottom w:val="none" w:sz="0" w:space="0" w:color="auto"/>
            <w:right w:val="none" w:sz="0" w:space="0" w:color="auto"/>
          </w:divBdr>
          <w:divsChild>
            <w:div w:id="1005092053">
              <w:marLeft w:val="0"/>
              <w:marRight w:val="0"/>
              <w:marTop w:val="0"/>
              <w:marBottom w:val="0"/>
              <w:divBdr>
                <w:top w:val="none" w:sz="0" w:space="0" w:color="auto"/>
                <w:left w:val="none" w:sz="0" w:space="0" w:color="auto"/>
                <w:bottom w:val="none" w:sz="0" w:space="0" w:color="auto"/>
                <w:right w:val="none" w:sz="0" w:space="0" w:color="auto"/>
              </w:divBdr>
            </w:div>
          </w:divsChild>
        </w:div>
        <w:div w:id="623846969">
          <w:marLeft w:val="0"/>
          <w:marRight w:val="0"/>
          <w:marTop w:val="0"/>
          <w:marBottom w:val="0"/>
          <w:divBdr>
            <w:top w:val="none" w:sz="0" w:space="0" w:color="auto"/>
            <w:left w:val="none" w:sz="0" w:space="0" w:color="auto"/>
            <w:bottom w:val="none" w:sz="0" w:space="0" w:color="auto"/>
            <w:right w:val="none" w:sz="0" w:space="0" w:color="auto"/>
          </w:divBdr>
          <w:divsChild>
            <w:div w:id="1653371736">
              <w:marLeft w:val="0"/>
              <w:marRight w:val="0"/>
              <w:marTop w:val="0"/>
              <w:marBottom w:val="0"/>
              <w:divBdr>
                <w:top w:val="none" w:sz="0" w:space="0" w:color="auto"/>
                <w:left w:val="none" w:sz="0" w:space="0" w:color="auto"/>
                <w:bottom w:val="none" w:sz="0" w:space="0" w:color="auto"/>
                <w:right w:val="none" w:sz="0" w:space="0" w:color="auto"/>
              </w:divBdr>
              <w:divsChild>
                <w:div w:id="13203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447">
          <w:marLeft w:val="0"/>
          <w:marRight w:val="0"/>
          <w:marTop w:val="0"/>
          <w:marBottom w:val="0"/>
          <w:divBdr>
            <w:top w:val="none" w:sz="0" w:space="0" w:color="auto"/>
            <w:left w:val="none" w:sz="0" w:space="0" w:color="auto"/>
            <w:bottom w:val="none" w:sz="0" w:space="0" w:color="auto"/>
            <w:right w:val="none" w:sz="0" w:space="0" w:color="auto"/>
          </w:divBdr>
        </w:div>
        <w:div w:id="667949409">
          <w:marLeft w:val="0"/>
          <w:marRight w:val="0"/>
          <w:marTop w:val="0"/>
          <w:marBottom w:val="0"/>
          <w:divBdr>
            <w:top w:val="none" w:sz="0" w:space="0" w:color="auto"/>
            <w:left w:val="none" w:sz="0" w:space="0" w:color="auto"/>
            <w:bottom w:val="none" w:sz="0" w:space="0" w:color="auto"/>
            <w:right w:val="none" w:sz="0" w:space="0" w:color="auto"/>
          </w:divBdr>
        </w:div>
        <w:div w:id="622616653">
          <w:marLeft w:val="0"/>
          <w:marRight w:val="0"/>
          <w:marTop w:val="0"/>
          <w:marBottom w:val="0"/>
          <w:divBdr>
            <w:top w:val="none" w:sz="0" w:space="0" w:color="auto"/>
            <w:left w:val="none" w:sz="0" w:space="0" w:color="auto"/>
            <w:bottom w:val="none" w:sz="0" w:space="0" w:color="auto"/>
            <w:right w:val="none" w:sz="0" w:space="0" w:color="auto"/>
          </w:divBdr>
        </w:div>
        <w:div w:id="219052871">
          <w:marLeft w:val="0"/>
          <w:marRight w:val="0"/>
          <w:marTop w:val="0"/>
          <w:marBottom w:val="0"/>
          <w:divBdr>
            <w:top w:val="none" w:sz="0" w:space="0" w:color="auto"/>
            <w:left w:val="none" w:sz="0" w:space="0" w:color="auto"/>
            <w:bottom w:val="none" w:sz="0" w:space="0" w:color="auto"/>
            <w:right w:val="none" w:sz="0" w:space="0" w:color="auto"/>
          </w:divBdr>
          <w:divsChild>
            <w:div w:id="210728423">
              <w:marLeft w:val="0"/>
              <w:marRight w:val="0"/>
              <w:marTop w:val="0"/>
              <w:marBottom w:val="0"/>
              <w:divBdr>
                <w:top w:val="none" w:sz="0" w:space="0" w:color="auto"/>
                <w:left w:val="none" w:sz="0" w:space="0" w:color="auto"/>
                <w:bottom w:val="none" w:sz="0" w:space="0" w:color="auto"/>
                <w:right w:val="none" w:sz="0" w:space="0" w:color="auto"/>
              </w:divBdr>
            </w:div>
            <w:div w:id="1476026840">
              <w:marLeft w:val="0"/>
              <w:marRight w:val="0"/>
              <w:marTop w:val="0"/>
              <w:marBottom w:val="0"/>
              <w:divBdr>
                <w:top w:val="none" w:sz="0" w:space="0" w:color="auto"/>
                <w:left w:val="none" w:sz="0" w:space="0" w:color="auto"/>
                <w:bottom w:val="none" w:sz="0" w:space="0" w:color="auto"/>
                <w:right w:val="none" w:sz="0" w:space="0" w:color="auto"/>
              </w:divBdr>
            </w:div>
            <w:div w:id="1081411517">
              <w:marLeft w:val="0"/>
              <w:marRight w:val="0"/>
              <w:marTop w:val="0"/>
              <w:marBottom w:val="0"/>
              <w:divBdr>
                <w:top w:val="none" w:sz="0" w:space="0" w:color="auto"/>
                <w:left w:val="none" w:sz="0" w:space="0" w:color="auto"/>
                <w:bottom w:val="none" w:sz="0" w:space="0" w:color="auto"/>
                <w:right w:val="none" w:sz="0" w:space="0" w:color="auto"/>
              </w:divBdr>
            </w:div>
            <w:div w:id="1817869065">
              <w:marLeft w:val="0"/>
              <w:marRight w:val="0"/>
              <w:marTop w:val="0"/>
              <w:marBottom w:val="0"/>
              <w:divBdr>
                <w:top w:val="none" w:sz="0" w:space="0" w:color="auto"/>
                <w:left w:val="none" w:sz="0" w:space="0" w:color="auto"/>
                <w:bottom w:val="none" w:sz="0" w:space="0" w:color="auto"/>
                <w:right w:val="none" w:sz="0" w:space="0" w:color="auto"/>
              </w:divBdr>
            </w:div>
            <w:div w:id="289434730">
              <w:marLeft w:val="0"/>
              <w:marRight w:val="0"/>
              <w:marTop w:val="0"/>
              <w:marBottom w:val="0"/>
              <w:divBdr>
                <w:top w:val="none" w:sz="0" w:space="0" w:color="auto"/>
                <w:left w:val="none" w:sz="0" w:space="0" w:color="auto"/>
                <w:bottom w:val="none" w:sz="0" w:space="0" w:color="auto"/>
                <w:right w:val="none" w:sz="0" w:space="0" w:color="auto"/>
              </w:divBdr>
            </w:div>
            <w:div w:id="954017910">
              <w:marLeft w:val="0"/>
              <w:marRight w:val="0"/>
              <w:marTop w:val="0"/>
              <w:marBottom w:val="0"/>
              <w:divBdr>
                <w:top w:val="none" w:sz="0" w:space="0" w:color="auto"/>
                <w:left w:val="none" w:sz="0" w:space="0" w:color="auto"/>
                <w:bottom w:val="none" w:sz="0" w:space="0" w:color="auto"/>
                <w:right w:val="none" w:sz="0" w:space="0" w:color="auto"/>
              </w:divBdr>
            </w:div>
            <w:div w:id="1406417966">
              <w:marLeft w:val="0"/>
              <w:marRight w:val="0"/>
              <w:marTop w:val="0"/>
              <w:marBottom w:val="0"/>
              <w:divBdr>
                <w:top w:val="none" w:sz="0" w:space="0" w:color="auto"/>
                <w:left w:val="none" w:sz="0" w:space="0" w:color="auto"/>
                <w:bottom w:val="none" w:sz="0" w:space="0" w:color="auto"/>
                <w:right w:val="none" w:sz="0" w:space="0" w:color="auto"/>
              </w:divBdr>
            </w:div>
            <w:div w:id="1005009389">
              <w:marLeft w:val="0"/>
              <w:marRight w:val="0"/>
              <w:marTop w:val="0"/>
              <w:marBottom w:val="0"/>
              <w:divBdr>
                <w:top w:val="none" w:sz="0" w:space="0" w:color="auto"/>
                <w:left w:val="none" w:sz="0" w:space="0" w:color="auto"/>
                <w:bottom w:val="none" w:sz="0" w:space="0" w:color="auto"/>
                <w:right w:val="none" w:sz="0" w:space="0" w:color="auto"/>
              </w:divBdr>
            </w:div>
            <w:div w:id="1577131155">
              <w:marLeft w:val="0"/>
              <w:marRight w:val="0"/>
              <w:marTop w:val="0"/>
              <w:marBottom w:val="0"/>
              <w:divBdr>
                <w:top w:val="none" w:sz="0" w:space="0" w:color="auto"/>
                <w:left w:val="none" w:sz="0" w:space="0" w:color="auto"/>
                <w:bottom w:val="none" w:sz="0" w:space="0" w:color="auto"/>
                <w:right w:val="none" w:sz="0" w:space="0" w:color="auto"/>
              </w:divBdr>
            </w:div>
            <w:div w:id="1270088954">
              <w:marLeft w:val="0"/>
              <w:marRight w:val="0"/>
              <w:marTop w:val="0"/>
              <w:marBottom w:val="0"/>
              <w:divBdr>
                <w:top w:val="none" w:sz="0" w:space="0" w:color="auto"/>
                <w:left w:val="none" w:sz="0" w:space="0" w:color="auto"/>
                <w:bottom w:val="none" w:sz="0" w:space="0" w:color="auto"/>
                <w:right w:val="none" w:sz="0" w:space="0" w:color="auto"/>
              </w:divBdr>
            </w:div>
            <w:div w:id="1753619614">
              <w:marLeft w:val="0"/>
              <w:marRight w:val="0"/>
              <w:marTop w:val="0"/>
              <w:marBottom w:val="0"/>
              <w:divBdr>
                <w:top w:val="none" w:sz="0" w:space="0" w:color="auto"/>
                <w:left w:val="none" w:sz="0" w:space="0" w:color="auto"/>
                <w:bottom w:val="none" w:sz="0" w:space="0" w:color="auto"/>
                <w:right w:val="none" w:sz="0" w:space="0" w:color="auto"/>
              </w:divBdr>
            </w:div>
            <w:div w:id="1861045077">
              <w:marLeft w:val="0"/>
              <w:marRight w:val="0"/>
              <w:marTop w:val="0"/>
              <w:marBottom w:val="0"/>
              <w:divBdr>
                <w:top w:val="none" w:sz="0" w:space="0" w:color="auto"/>
                <w:left w:val="none" w:sz="0" w:space="0" w:color="auto"/>
                <w:bottom w:val="none" w:sz="0" w:space="0" w:color="auto"/>
                <w:right w:val="none" w:sz="0" w:space="0" w:color="auto"/>
              </w:divBdr>
            </w:div>
            <w:div w:id="102723888">
              <w:marLeft w:val="0"/>
              <w:marRight w:val="0"/>
              <w:marTop w:val="0"/>
              <w:marBottom w:val="0"/>
              <w:divBdr>
                <w:top w:val="none" w:sz="0" w:space="0" w:color="auto"/>
                <w:left w:val="none" w:sz="0" w:space="0" w:color="auto"/>
                <w:bottom w:val="none" w:sz="0" w:space="0" w:color="auto"/>
                <w:right w:val="none" w:sz="0" w:space="0" w:color="auto"/>
              </w:divBdr>
            </w:div>
            <w:div w:id="1495799469">
              <w:marLeft w:val="0"/>
              <w:marRight w:val="0"/>
              <w:marTop w:val="0"/>
              <w:marBottom w:val="0"/>
              <w:divBdr>
                <w:top w:val="none" w:sz="0" w:space="0" w:color="auto"/>
                <w:left w:val="none" w:sz="0" w:space="0" w:color="auto"/>
                <w:bottom w:val="none" w:sz="0" w:space="0" w:color="auto"/>
                <w:right w:val="none" w:sz="0" w:space="0" w:color="auto"/>
              </w:divBdr>
            </w:div>
            <w:div w:id="30499861">
              <w:marLeft w:val="0"/>
              <w:marRight w:val="0"/>
              <w:marTop w:val="0"/>
              <w:marBottom w:val="0"/>
              <w:divBdr>
                <w:top w:val="none" w:sz="0" w:space="0" w:color="auto"/>
                <w:left w:val="none" w:sz="0" w:space="0" w:color="auto"/>
                <w:bottom w:val="none" w:sz="0" w:space="0" w:color="auto"/>
                <w:right w:val="none" w:sz="0" w:space="0" w:color="auto"/>
              </w:divBdr>
            </w:div>
            <w:div w:id="493956026">
              <w:marLeft w:val="0"/>
              <w:marRight w:val="0"/>
              <w:marTop w:val="0"/>
              <w:marBottom w:val="0"/>
              <w:divBdr>
                <w:top w:val="none" w:sz="0" w:space="0" w:color="auto"/>
                <w:left w:val="none" w:sz="0" w:space="0" w:color="auto"/>
                <w:bottom w:val="none" w:sz="0" w:space="0" w:color="auto"/>
                <w:right w:val="none" w:sz="0" w:space="0" w:color="auto"/>
              </w:divBdr>
            </w:div>
          </w:divsChild>
        </w:div>
        <w:div w:id="780806544">
          <w:marLeft w:val="0"/>
          <w:marRight w:val="0"/>
          <w:marTop w:val="0"/>
          <w:marBottom w:val="0"/>
          <w:divBdr>
            <w:top w:val="none" w:sz="0" w:space="0" w:color="auto"/>
            <w:left w:val="none" w:sz="0" w:space="0" w:color="auto"/>
            <w:bottom w:val="none" w:sz="0" w:space="0" w:color="auto"/>
            <w:right w:val="none" w:sz="0" w:space="0" w:color="auto"/>
          </w:divBdr>
          <w:divsChild>
            <w:div w:id="1132013889">
              <w:marLeft w:val="0"/>
              <w:marRight w:val="0"/>
              <w:marTop w:val="0"/>
              <w:marBottom w:val="0"/>
              <w:divBdr>
                <w:top w:val="none" w:sz="0" w:space="0" w:color="auto"/>
                <w:left w:val="none" w:sz="0" w:space="0" w:color="auto"/>
                <w:bottom w:val="none" w:sz="0" w:space="0" w:color="auto"/>
                <w:right w:val="none" w:sz="0" w:space="0" w:color="auto"/>
              </w:divBdr>
              <w:divsChild>
                <w:div w:id="194083320">
                  <w:marLeft w:val="0"/>
                  <w:marRight w:val="0"/>
                  <w:marTop w:val="0"/>
                  <w:marBottom w:val="0"/>
                  <w:divBdr>
                    <w:top w:val="none" w:sz="0" w:space="0" w:color="auto"/>
                    <w:left w:val="none" w:sz="0" w:space="0" w:color="auto"/>
                    <w:bottom w:val="none" w:sz="0" w:space="0" w:color="auto"/>
                    <w:right w:val="none" w:sz="0" w:space="0" w:color="auto"/>
                  </w:divBdr>
                  <w:divsChild>
                    <w:div w:id="408428844">
                      <w:marLeft w:val="0"/>
                      <w:marRight w:val="0"/>
                      <w:marTop w:val="0"/>
                      <w:marBottom w:val="0"/>
                      <w:divBdr>
                        <w:top w:val="none" w:sz="0" w:space="0" w:color="auto"/>
                        <w:left w:val="none" w:sz="0" w:space="0" w:color="auto"/>
                        <w:bottom w:val="none" w:sz="0" w:space="0" w:color="auto"/>
                        <w:right w:val="none" w:sz="0" w:space="0" w:color="auto"/>
                      </w:divBdr>
                    </w:div>
                    <w:div w:id="6078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05">
          <w:marLeft w:val="0"/>
          <w:marRight w:val="0"/>
          <w:marTop w:val="0"/>
          <w:marBottom w:val="0"/>
          <w:divBdr>
            <w:top w:val="none" w:sz="0" w:space="0" w:color="auto"/>
            <w:left w:val="none" w:sz="0" w:space="0" w:color="auto"/>
            <w:bottom w:val="none" w:sz="0" w:space="0" w:color="auto"/>
            <w:right w:val="none" w:sz="0" w:space="0" w:color="auto"/>
          </w:divBdr>
        </w:div>
        <w:div w:id="1181972233">
          <w:marLeft w:val="0"/>
          <w:marRight w:val="0"/>
          <w:marTop w:val="0"/>
          <w:marBottom w:val="0"/>
          <w:divBdr>
            <w:top w:val="none" w:sz="0" w:space="0" w:color="auto"/>
            <w:left w:val="none" w:sz="0" w:space="0" w:color="auto"/>
            <w:bottom w:val="none" w:sz="0" w:space="0" w:color="auto"/>
            <w:right w:val="none" w:sz="0" w:space="0" w:color="auto"/>
          </w:divBdr>
          <w:divsChild>
            <w:div w:id="19586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515</Words>
  <Characters>2834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2</cp:revision>
  <dcterms:created xsi:type="dcterms:W3CDTF">2017-03-25T17:26:00Z</dcterms:created>
  <dcterms:modified xsi:type="dcterms:W3CDTF">2017-03-25T17:37:00Z</dcterms:modified>
</cp:coreProperties>
</file>